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E80E" w14:textId="74A85703" w:rsidR="00C00707" w:rsidRPr="009E63F4" w:rsidRDefault="00C00707">
      <w:pPr>
        <w:rPr>
          <w:b/>
          <w:bCs/>
          <w:u w:val="single"/>
        </w:rPr>
      </w:pPr>
      <w:r w:rsidRPr="009E63F4">
        <w:rPr>
          <w:b/>
          <w:bCs/>
          <w:u w:val="single"/>
        </w:rPr>
        <w:t>Maths</w:t>
      </w:r>
    </w:p>
    <w:p w14:paraId="29F0E4F0" w14:textId="7246792E" w:rsidR="00C00707" w:rsidRDefault="00C00707">
      <w:r w:rsidRPr="009E63F4">
        <w:rPr>
          <w:b/>
          <w:bCs/>
          <w:i/>
          <w:iCs/>
        </w:rPr>
        <w:t>4</w:t>
      </w:r>
      <w:r w:rsidRPr="009E63F4">
        <w:rPr>
          <w:b/>
          <w:bCs/>
          <w:i/>
          <w:iCs/>
          <w:vertAlign w:val="superscript"/>
        </w:rPr>
        <w:t>th</w:t>
      </w:r>
      <w:r w:rsidRPr="009E63F4">
        <w:rPr>
          <w:b/>
          <w:bCs/>
          <w:i/>
          <w:iCs/>
        </w:rPr>
        <w:t xml:space="preserve"> Class</w:t>
      </w:r>
      <w:r w:rsidR="009E63F4" w:rsidRPr="009E63F4">
        <w:rPr>
          <w:b/>
          <w:bCs/>
        </w:rPr>
        <w:t>:</w:t>
      </w:r>
      <w:r w:rsidR="009E63F4">
        <w:t xml:space="preserve"> </w:t>
      </w:r>
      <w:r>
        <w:t xml:space="preserve">Time </w:t>
      </w:r>
      <w:proofErr w:type="gramStart"/>
      <w:r>
        <w:t>2 chapter</w:t>
      </w:r>
      <w:proofErr w:type="gramEnd"/>
      <w:r>
        <w:t xml:space="preserve"> </w:t>
      </w:r>
      <w:proofErr w:type="spellStart"/>
      <w:r>
        <w:t>pgs</w:t>
      </w:r>
      <w:proofErr w:type="spellEnd"/>
      <w:r>
        <w:t xml:space="preserve"> 125-128</w:t>
      </w:r>
      <w:r w:rsidR="009E63F4">
        <w:t xml:space="preserve">; </w:t>
      </w:r>
      <w:r>
        <w:t xml:space="preserve">Weight Chapters </w:t>
      </w:r>
      <w:proofErr w:type="spellStart"/>
      <w:r>
        <w:t>pgs</w:t>
      </w:r>
      <w:proofErr w:type="spellEnd"/>
      <w:r>
        <w:t xml:space="preserve"> 153-158</w:t>
      </w:r>
      <w:r w:rsidR="009E63F4">
        <w:t xml:space="preserve">; </w:t>
      </w:r>
      <w:r>
        <w:t xml:space="preserve">Capacity Chapters </w:t>
      </w:r>
      <w:proofErr w:type="spellStart"/>
      <w:r>
        <w:t>pgs</w:t>
      </w:r>
      <w:proofErr w:type="spellEnd"/>
      <w:r>
        <w:t xml:space="preserve"> 163-167</w:t>
      </w:r>
    </w:p>
    <w:p w14:paraId="1F8FCB72" w14:textId="6A7CA1AA" w:rsidR="00C00707" w:rsidRDefault="00C00707"/>
    <w:p w14:paraId="632728D5" w14:textId="6F51FAA5" w:rsidR="00C00707" w:rsidRDefault="00C00707">
      <w:pPr>
        <w:rPr>
          <w:b/>
          <w:bCs/>
          <w:i/>
          <w:iCs/>
        </w:rPr>
      </w:pPr>
      <w:r w:rsidRPr="009E63F4">
        <w:rPr>
          <w:b/>
          <w:bCs/>
          <w:i/>
          <w:iCs/>
        </w:rPr>
        <w:t>3</w:t>
      </w:r>
      <w:r w:rsidRPr="009E63F4">
        <w:rPr>
          <w:b/>
          <w:bCs/>
          <w:i/>
          <w:iCs/>
          <w:vertAlign w:val="superscript"/>
        </w:rPr>
        <w:t>rd</w:t>
      </w:r>
      <w:r w:rsidRPr="009E63F4">
        <w:rPr>
          <w:b/>
          <w:bCs/>
          <w:i/>
          <w:iCs/>
        </w:rPr>
        <w:t xml:space="preserve"> class </w:t>
      </w:r>
      <w:r>
        <w:t xml:space="preserve">Time 2 </w:t>
      </w:r>
      <w:proofErr w:type="spellStart"/>
      <w:r>
        <w:t>pgs</w:t>
      </w:r>
      <w:proofErr w:type="spellEnd"/>
      <w:r>
        <w:t xml:space="preserve"> 151-156</w:t>
      </w:r>
      <w:r w:rsidR="009E63F4">
        <w:rPr>
          <w:b/>
          <w:bCs/>
          <w:i/>
          <w:iCs/>
        </w:rPr>
        <w:t xml:space="preserve">; </w:t>
      </w:r>
      <w:r>
        <w:t xml:space="preserve">Weight chapter </w:t>
      </w:r>
      <w:proofErr w:type="spellStart"/>
      <w:r>
        <w:t>pgs</w:t>
      </w:r>
      <w:proofErr w:type="spellEnd"/>
      <w:r>
        <w:t xml:space="preserve"> 157-161</w:t>
      </w:r>
      <w:r w:rsidR="009E63F4">
        <w:rPr>
          <w:b/>
          <w:bCs/>
          <w:i/>
          <w:iCs/>
        </w:rPr>
        <w:t xml:space="preserve">; </w:t>
      </w:r>
      <w:r>
        <w:t xml:space="preserve">Capacity chapters </w:t>
      </w:r>
      <w:proofErr w:type="spellStart"/>
      <w:r>
        <w:t>pgs</w:t>
      </w:r>
      <w:proofErr w:type="spellEnd"/>
      <w:r>
        <w:t xml:space="preserve"> 115-119</w:t>
      </w:r>
    </w:p>
    <w:p w14:paraId="37098ACC" w14:textId="77777777" w:rsidR="009E63F4" w:rsidRPr="009E63F4" w:rsidRDefault="009E63F4">
      <w:pPr>
        <w:rPr>
          <w:b/>
          <w:bCs/>
          <w:i/>
          <w:iCs/>
        </w:rPr>
      </w:pPr>
    </w:p>
    <w:p w14:paraId="6C260E22" w14:textId="63677078" w:rsidR="00C00707" w:rsidRPr="009E63F4" w:rsidRDefault="00C00707">
      <w:pPr>
        <w:rPr>
          <w:b/>
          <w:bCs/>
        </w:rPr>
      </w:pPr>
      <w:r w:rsidRPr="009E63F4">
        <w:rPr>
          <w:b/>
          <w:bCs/>
        </w:rPr>
        <w:t>2</w:t>
      </w:r>
      <w:r w:rsidRPr="009E63F4">
        <w:rPr>
          <w:b/>
          <w:bCs/>
          <w:vertAlign w:val="superscript"/>
        </w:rPr>
        <w:t>nd</w:t>
      </w:r>
      <w:r w:rsidRPr="009E63F4">
        <w:rPr>
          <w:b/>
          <w:bCs/>
        </w:rPr>
        <w:t xml:space="preserve"> class</w:t>
      </w:r>
      <w:r w:rsidR="009E63F4">
        <w:rPr>
          <w:b/>
          <w:bCs/>
        </w:rPr>
        <w:t xml:space="preserve"> </w:t>
      </w:r>
      <w:r>
        <w:t xml:space="preserve">Weight </w:t>
      </w:r>
      <w:proofErr w:type="spellStart"/>
      <w:r>
        <w:t>pgs</w:t>
      </w:r>
      <w:proofErr w:type="spellEnd"/>
      <w:r>
        <w:t xml:space="preserve"> 81-84</w:t>
      </w:r>
      <w:r w:rsidR="009E63F4">
        <w:rPr>
          <w:b/>
          <w:bCs/>
        </w:rPr>
        <w:t xml:space="preserve">; </w:t>
      </w:r>
      <w:r>
        <w:t xml:space="preserve">Problem solving </w:t>
      </w:r>
      <w:proofErr w:type="spellStart"/>
      <w:r>
        <w:t>pgs</w:t>
      </w:r>
      <w:proofErr w:type="spellEnd"/>
      <w:r>
        <w:t xml:space="preserve"> </w:t>
      </w:r>
      <w:proofErr w:type="spellStart"/>
      <w:r>
        <w:t>pgs</w:t>
      </w:r>
      <w:proofErr w:type="spellEnd"/>
      <w:r>
        <w:t xml:space="preserve"> 115, </w:t>
      </w:r>
      <w:r w:rsidR="00297740">
        <w:t xml:space="preserve">120-121, </w:t>
      </w:r>
      <w:r>
        <w:t>122</w:t>
      </w:r>
      <w:r w:rsidR="009E63F4">
        <w:rPr>
          <w:b/>
          <w:bCs/>
        </w:rPr>
        <w:t xml:space="preserve">; </w:t>
      </w:r>
      <w:r>
        <w:t xml:space="preserve">Capacity </w:t>
      </w:r>
      <w:proofErr w:type="spellStart"/>
      <w:r>
        <w:t>pgs</w:t>
      </w:r>
      <w:proofErr w:type="spellEnd"/>
      <w:r>
        <w:t xml:space="preserve"> 131-134</w:t>
      </w:r>
    </w:p>
    <w:p w14:paraId="2FD5555B" w14:textId="26383E0E" w:rsidR="00297740" w:rsidRDefault="00297740"/>
    <w:p w14:paraId="55FA5C73" w14:textId="77777777" w:rsidR="009E63F4" w:rsidRDefault="00297740">
      <w:pPr>
        <w:rPr>
          <w:b/>
          <w:bCs/>
          <w:u w:val="single"/>
        </w:rPr>
      </w:pPr>
      <w:r w:rsidRPr="009E63F4">
        <w:rPr>
          <w:b/>
          <w:bCs/>
          <w:u w:val="single"/>
        </w:rPr>
        <w:t>English</w:t>
      </w:r>
    </w:p>
    <w:p w14:paraId="07A132FA" w14:textId="03685E68" w:rsidR="00297740" w:rsidRPr="009E63F4" w:rsidRDefault="00297740">
      <w:pPr>
        <w:rPr>
          <w:b/>
          <w:bCs/>
          <w:u w:val="single"/>
        </w:rPr>
      </w:pPr>
      <w:r w:rsidRPr="009E63F4">
        <w:rPr>
          <w:b/>
          <w:bCs/>
          <w:i/>
          <w:iCs/>
        </w:rPr>
        <w:t>4</w:t>
      </w:r>
      <w:r w:rsidRPr="009E63F4">
        <w:rPr>
          <w:b/>
          <w:bCs/>
          <w:i/>
          <w:iCs/>
          <w:vertAlign w:val="superscript"/>
        </w:rPr>
        <w:t>th</w:t>
      </w:r>
      <w:r w:rsidRPr="009E63F4">
        <w:rPr>
          <w:b/>
          <w:bCs/>
          <w:i/>
          <w:iCs/>
        </w:rPr>
        <w:t xml:space="preserve"> class</w:t>
      </w:r>
      <w:r>
        <w:t xml:space="preserve"> – Let’s Go </w:t>
      </w:r>
      <w:proofErr w:type="spellStart"/>
      <w:r>
        <w:t>pgs</w:t>
      </w:r>
      <w:proofErr w:type="spellEnd"/>
      <w:r>
        <w:t xml:space="preserve"> 122-133</w:t>
      </w:r>
    </w:p>
    <w:p w14:paraId="31BD8A82" w14:textId="3BD54661" w:rsidR="00297740" w:rsidRDefault="00297740">
      <w:r w:rsidRPr="009E63F4">
        <w:rPr>
          <w:b/>
          <w:bCs/>
          <w:i/>
          <w:iCs/>
        </w:rPr>
        <w:t>3</w:t>
      </w:r>
      <w:r w:rsidRPr="009E63F4">
        <w:rPr>
          <w:b/>
          <w:bCs/>
          <w:i/>
          <w:iCs/>
          <w:vertAlign w:val="superscript"/>
        </w:rPr>
        <w:t>rd</w:t>
      </w:r>
      <w:r w:rsidRPr="009E63F4">
        <w:rPr>
          <w:b/>
          <w:bCs/>
          <w:i/>
          <w:iCs/>
        </w:rPr>
        <w:t xml:space="preserve"> class</w:t>
      </w:r>
      <w:r>
        <w:t xml:space="preserve"> – </w:t>
      </w:r>
      <w:r w:rsidR="005D5DF2">
        <w:t xml:space="preserve">Talking Horse Unit 26 and 27 </w:t>
      </w:r>
    </w:p>
    <w:p w14:paraId="687FE90E" w14:textId="1A7CF256" w:rsidR="00297740" w:rsidRDefault="00297740">
      <w:r w:rsidRPr="009E63F4">
        <w:rPr>
          <w:b/>
          <w:bCs/>
          <w:i/>
          <w:iCs/>
        </w:rPr>
        <w:t>2</w:t>
      </w:r>
      <w:r w:rsidRPr="009E63F4">
        <w:rPr>
          <w:b/>
          <w:bCs/>
          <w:i/>
          <w:iCs/>
          <w:vertAlign w:val="superscript"/>
        </w:rPr>
        <w:t>nd</w:t>
      </w:r>
      <w:r>
        <w:t xml:space="preserve"> Green Genie Unit 12 and 13 </w:t>
      </w:r>
      <w:proofErr w:type="spellStart"/>
      <w:r>
        <w:t>pgs</w:t>
      </w:r>
      <w:proofErr w:type="spellEnd"/>
      <w:r>
        <w:t xml:space="preserve"> 48-56</w:t>
      </w:r>
    </w:p>
    <w:p w14:paraId="466997CC" w14:textId="5BF13CAF" w:rsidR="00297740" w:rsidRDefault="00297740"/>
    <w:p w14:paraId="50B1DBAB" w14:textId="7FF9DB57" w:rsidR="00297740" w:rsidRPr="009E63F4" w:rsidRDefault="00297740">
      <w:pPr>
        <w:rPr>
          <w:b/>
          <w:bCs/>
          <w:u w:val="single"/>
        </w:rPr>
      </w:pPr>
      <w:proofErr w:type="spellStart"/>
      <w:r w:rsidRPr="009E63F4">
        <w:rPr>
          <w:b/>
          <w:bCs/>
          <w:u w:val="single"/>
        </w:rPr>
        <w:t>Gaeilge</w:t>
      </w:r>
      <w:proofErr w:type="spellEnd"/>
    </w:p>
    <w:p w14:paraId="2F608C39" w14:textId="6C24F135" w:rsidR="005D5DF2" w:rsidRPr="009E63F4" w:rsidRDefault="009E63F4">
      <w:pPr>
        <w:rPr>
          <w:vertAlign w:val="superscript"/>
        </w:rPr>
      </w:pPr>
      <w:r w:rsidRPr="009E63F4">
        <w:rPr>
          <w:b/>
          <w:bCs/>
          <w:i/>
          <w:iCs/>
        </w:rPr>
        <w:t>3</w:t>
      </w:r>
      <w:r w:rsidRPr="009E63F4">
        <w:rPr>
          <w:b/>
          <w:bCs/>
          <w:i/>
          <w:iCs/>
          <w:vertAlign w:val="superscript"/>
        </w:rPr>
        <w:t>rd</w:t>
      </w:r>
      <w:r w:rsidRPr="009E63F4">
        <w:rPr>
          <w:b/>
          <w:bCs/>
          <w:i/>
          <w:iCs/>
        </w:rPr>
        <w:t>/4</w:t>
      </w:r>
      <w:r w:rsidRPr="009E63F4">
        <w:rPr>
          <w:b/>
          <w:bCs/>
          <w:i/>
          <w:iCs/>
          <w:vertAlign w:val="superscript"/>
        </w:rPr>
        <w:t>th</w:t>
      </w:r>
      <w:r>
        <w:t xml:space="preserve"> Sin é </w:t>
      </w:r>
      <w:proofErr w:type="spellStart"/>
      <w:r>
        <w:t>pgs</w:t>
      </w:r>
      <w:proofErr w:type="spellEnd"/>
      <w:r>
        <w:t xml:space="preserve"> 71-87</w:t>
      </w:r>
    </w:p>
    <w:p w14:paraId="2C7B83AC" w14:textId="00B9891D" w:rsidR="009E63F4" w:rsidRDefault="009E63F4">
      <w:r w:rsidRPr="009E63F4">
        <w:rPr>
          <w:b/>
          <w:bCs/>
          <w:i/>
          <w:iCs/>
        </w:rPr>
        <w:t>2</w:t>
      </w:r>
      <w:r w:rsidRPr="009E63F4">
        <w:rPr>
          <w:b/>
          <w:bCs/>
          <w:i/>
          <w:iCs/>
          <w:vertAlign w:val="superscript"/>
        </w:rPr>
        <w:t>nd</w:t>
      </w:r>
      <w:r w:rsidRPr="009E63F4">
        <w:rPr>
          <w:b/>
          <w:bCs/>
          <w:i/>
          <w:iCs/>
        </w:rPr>
        <w:t xml:space="preserve"> </w:t>
      </w:r>
      <w:r>
        <w:t xml:space="preserve">Bua na </w:t>
      </w:r>
      <w:proofErr w:type="spellStart"/>
      <w:r>
        <w:t>Cainte</w:t>
      </w:r>
      <w:proofErr w:type="spellEnd"/>
      <w:r>
        <w:t xml:space="preserve"> </w:t>
      </w:r>
      <w:proofErr w:type="spellStart"/>
      <w:r>
        <w:t>pgs</w:t>
      </w:r>
      <w:proofErr w:type="spellEnd"/>
      <w:r>
        <w:t xml:space="preserve"> 86-93 and </w:t>
      </w:r>
      <w:proofErr w:type="spellStart"/>
      <w:r>
        <w:t>pgs</w:t>
      </w:r>
      <w:proofErr w:type="spellEnd"/>
      <w:r>
        <w:t xml:space="preserve"> 111-119</w:t>
      </w:r>
    </w:p>
    <w:p w14:paraId="68CDCF23" w14:textId="77777777" w:rsidR="009E63F4" w:rsidRDefault="009E63F4"/>
    <w:p w14:paraId="0519D7D1" w14:textId="03F332A9" w:rsidR="005D5DF2" w:rsidRPr="009E63F4" w:rsidRDefault="005D5DF2">
      <w:pPr>
        <w:rPr>
          <w:b/>
          <w:bCs/>
          <w:u w:val="single"/>
        </w:rPr>
      </w:pPr>
      <w:r w:rsidRPr="009E63F4">
        <w:rPr>
          <w:b/>
          <w:bCs/>
          <w:u w:val="single"/>
        </w:rPr>
        <w:t>History</w:t>
      </w:r>
    </w:p>
    <w:p w14:paraId="08BBBCA5" w14:textId="23EB20EA" w:rsidR="005D5DF2" w:rsidRDefault="005D5DF2">
      <w:r>
        <w:t>History Quest 3 Chapter 8 Egyptians Chapter 10 Helen of Troy</w:t>
      </w:r>
    </w:p>
    <w:p w14:paraId="0E5A683C" w14:textId="3D5D7441" w:rsidR="005D5DF2" w:rsidRDefault="005D5DF2"/>
    <w:p w14:paraId="4541ACC4" w14:textId="15C4D103" w:rsidR="005D5DF2" w:rsidRPr="009E63F4" w:rsidRDefault="005D5DF2">
      <w:pPr>
        <w:rPr>
          <w:b/>
          <w:bCs/>
          <w:u w:val="single"/>
        </w:rPr>
      </w:pPr>
      <w:bookmarkStart w:id="0" w:name="_GoBack"/>
      <w:r w:rsidRPr="009E63F4">
        <w:rPr>
          <w:b/>
          <w:bCs/>
          <w:u w:val="single"/>
        </w:rPr>
        <w:t>Geography</w:t>
      </w:r>
    </w:p>
    <w:bookmarkEnd w:id="0"/>
    <w:p w14:paraId="3A93154A" w14:textId="76BFDC97" w:rsidR="005D5DF2" w:rsidRDefault="005D5DF2">
      <w:r>
        <w:t xml:space="preserve">Atlas Hunt </w:t>
      </w:r>
      <w:proofErr w:type="spellStart"/>
      <w:r>
        <w:t>pg</w:t>
      </w:r>
      <w:proofErr w:type="spellEnd"/>
      <w:r>
        <w:t xml:space="preserve"> 29</w:t>
      </w:r>
    </w:p>
    <w:p w14:paraId="397E736F" w14:textId="26CDC661" w:rsidR="005D5DF2" w:rsidRDefault="005D5DF2">
      <w:r>
        <w:t>4</w:t>
      </w:r>
      <w:r w:rsidRPr="005D5DF2">
        <w:rPr>
          <w:vertAlign w:val="superscript"/>
        </w:rPr>
        <w:t>th</w:t>
      </w:r>
      <w:r>
        <w:t xml:space="preserve"> class Small World </w:t>
      </w:r>
      <w:proofErr w:type="spellStart"/>
      <w:r>
        <w:t>pgs</w:t>
      </w:r>
      <w:proofErr w:type="spellEnd"/>
      <w:r>
        <w:t xml:space="preserve"> 67-71</w:t>
      </w:r>
    </w:p>
    <w:p w14:paraId="73BF6BA9" w14:textId="77777777" w:rsidR="00297740" w:rsidRDefault="00297740"/>
    <w:p w14:paraId="4E6D4770" w14:textId="515A6F06" w:rsidR="00C00707" w:rsidRDefault="00C00707"/>
    <w:p w14:paraId="15622322" w14:textId="77777777" w:rsidR="00C00707" w:rsidRDefault="00C00707"/>
    <w:p w14:paraId="712F71DF" w14:textId="77777777" w:rsidR="00C00707" w:rsidRDefault="00C00707"/>
    <w:sectPr w:rsidR="00C007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FE48" w14:textId="77777777" w:rsidR="009E63F4" w:rsidRDefault="009E63F4" w:rsidP="009E63F4">
      <w:pPr>
        <w:spacing w:after="0" w:line="240" w:lineRule="auto"/>
      </w:pPr>
      <w:r>
        <w:separator/>
      </w:r>
    </w:p>
  </w:endnote>
  <w:endnote w:type="continuationSeparator" w:id="0">
    <w:p w14:paraId="023709E6" w14:textId="77777777" w:rsidR="009E63F4" w:rsidRDefault="009E63F4" w:rsidP="009E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1197" w14:textId="77777777" w:rsidR="009E63F4" w:rsidRDefault="009E63F4" w:rsidP="009E63F4">
      <w:pPr>
        <w:spacing w:after="0" w:line="240" w:lineRule="auto"/>
      </w:pPr>
      <w:r>
        <w:separator/>
      </w:r>
    </w:p>
  </w:footnote>
  <w:footnote w:type="continuationSeparator" w:id="0">
    <w:p w14:paraId="7A12A3E1" w14:textId="77777777" w:rsidR="009E63F4" w:rsidRDefault="009E63F4" w:rsidP="009E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407B" w14:textId="1C3C34D8" w:rsidR="009E63F4" w:rsidRPr="009E63F4" w:rsidRDefault="009E63F4" w:rsidP="009E63F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CA" w:eastAsia="en-CA"/>
      </w:rPr>
    </w:pPr>
    <w:r w:rsidRPr="009E63F4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inline distT="0" distB="0" distL="0" distR="0" wp14:anchorId="3294D3CE" wp14:editId="4393E81B">
          <wp:extent cx="1076325" cy="1371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6B3D5" w14:textId="77777777" w:rsidR="009E63F4" w:rsidRPr="009E63F4" w:rsidRDefault="009E63F4" w:rsidP="009E63F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</w:pPr>
    <w:r w:rsidRPr="009E63F4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 xml:space="preserve">Mountshannon, Co. Clare          061-927299          </w:t>
    </w:r>
    <w:r w:rsidRPr="009E63F4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ab/>
    </w:r>
    <w:hyperlink r:id="rId2" w:history="1">
      <w:r w:rsidRPr="009E63F4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CA" w:eastAsia="en-CA"/>
        </w:rPr>
        <w:t>mountshannonns@gmail.com</w:t>
      </w:r>
    </w:hyperlink>
    <w:r w:rsidRPr="009E63F4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t xml:space="preserve">          mountshannonschool.net</w:t>
    </w:r>
  </w:p>
  <w:p w14:paraId="7FADC3AC" w14:textId="77777777" w:rsidR="009E63F4" w:rsidRPr="009E63F4" w:rsidRDefault="009E63F4" w:rsidP="009E63F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</w:pPr>
    <w:r w:rsidRPr="009E63F4">
      <w:rPr>
        <w:rFonts w:ascii="Times New Roman" w:eastAsia="Times New Roman" w:hAnsi="Times New Roman" w:cs="Times New Roman"/>
        <w:i/>
        <w:sz w:val="20"/>
        <w:szCs w:val="20"/>
        <w:lang w:val="en-CA" w:eastAsia="en-CA"/>
      </w:rPr>
      <w:pict w14:anchorId="128E6047">
        <v:rect id="_x0000_i1051" style="width:0;height:1.5pt" o:hralign="center" o:hrstd="t" o:hr="t" fillcolor="#a0a0a0" stroked="f"/>
      </w:pict>
    </w:r>
  </w:p>
  <w:p w14:paraId="0D584AEA" w14:textId="412E919C" w:rsidR="009E63F4" w:rsidRDefault="009E6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0707"/>
    <w:rsid w:val="00297740"/>
    <w:rsid w:val="005D5DF2"/>
    <w:rsid w:val="0083615E"/>
    <w:rsid w:val="009E63F4"/>
    <w:rsid w:val="00C00707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E3EB3"/>
  <w15:chartTrackingRefBased/>
  <w15:docId w15:val="{028277B4-2D93-44CD-BFFA-4E9EEB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4"/>
  </w:style>
  <w:style w:type="paragraph" w:styleId="Footer">
    <w:name w:val="footer"/>
    <w:basedOn w:val="Normal"/>
    <w:link w:val="FooterChar"/>
    <w:uiPriority w:val="99"/>
    <w:unhideWhenUsed/>
    <w:rsid w:val="009E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4"/>
  </w:style>
  <w:style w:type="character" w:styleId="Hyperlink">
    <w:name w:val="Hyperlink"/>
    <w:basedOn w:val="DefaultParagraphFont"/>
    <w:uiPriority w:val="99"/>
    <w:unhideWhenUsed/>
    <w:rsid w:val="009E63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untshannonn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B3148291634A8E0C794FADA9B23C" ma:contentTypeVersion="13" ma:contentTypeDescription="Create a new document." ma:contentTypeScope="" ma:versionID="cb8a2de1633dcec256c4fc63a057a9a5">
  <xsd:schema xmlns:xsd="http://www.w3.org/2001/XMLSchema" xmlns:xs="http://www.w3.org/2001/XMLSchema" xmlns:p="http://schemas.microsoft.com/office/2006/metadata/properties" xmlns:ns3="b1f7cfda-0b7d-41bc-8035-9abf56b6f3a0" xmlns:ns4="ecf11a8c-3905-4141-b3d4-0e5c3a4c1249" targetNamespace="http://schemas.microsoft.com/office/2006/metadata/properties" ma:root="true" ma:fieldsID="025a46845c306bbed6177c60b2cff18a" ns3:_="" ns4:_="">
    <xsd:import namespace="b1f7cfda-0b7d-41bc-8035-9abf56b6f3a0"/>
    <xsd:import namespace="ecf11a8c-3905-4141-b3d4-0e5c3a4c1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cfda-0b7d-41bc-8035-9abf56b6f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1a8c-3905-4141-b3d4-0e5c3a4c1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6F429-03BB-4771-854A-7ECD2C41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cfda-0b7d-41bc-8035-9abf56b6f3a0"/>
    <ds:schemaRef ds:uri="ecf11a8c-3905-4141-b3d4-0e5c3a4c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1451F-C0DD-4CBB-A9FE-9BBA4207D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782F5-6704-4405-9AD6-20FC1B4ED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O'Riordan</dc:creator>
  <cp:keywords/>
  <dc:description/>
  <cp:lastModifiedBy>Joe O'Riordan</cp:lastModifiedBy>
  <cp:revision>1</cp:revision>
  <dcterms:created xsi:type="dcterms:W3CDTF">2020-03-12T11:26:00Z</dcterms:created>
  <dcterms:modified xsi:type="dcterms:W3CDTF">2020-03-12T12:03:00Z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0x010100E44BB3148291634A8E0C794FADA9B23C</vt:lpwstr>
  </property>
</Properties>
</file>